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C2F2D" w14:textId="54BE84B7" w:rsidR="00A37CBA" w:rsidRDefault="00E0005F" w:rsidP="00E0005F">
      <w:pPr>
        <w:jc w:val="center"/>
      </w:pPr>
      <w:r>
        <w:t>INVITATION</w:t>
      </w:r>
    </w:p>
    <w:p w14:paraId="2B9FA699" w14:textId="77777777" w:rsidR="00E0005F" w:rsidRDefault="00E0005F" w:rsidP="00E0005F">
      <w:pPr>
        <w:jc w:val="center"/>
      </w:pPr>
    </w:p>
    <w:p w14:paraId="3DFDE85F" w14:textId="77777777" w:rsidR="00E0005F" w:rsidRDefault="00E0005F" w:rsidP="00E0005F">
      <w:pPr>
        <w:jc w:val="center"/>
      </w:pPr>
    </w:p>
    <w:p w14:paraId="33E95C92" w14:textId="77777777" w:rsidR="00E0005F" w:rsidRDefault="00E0005F" w:rsidP="00E0005F">
      <w:pPr>
        <w:jc w:val="center"/>
      </w:pPr>
    </w:p>
    <w:p w14:paraId="4ED508AB" w14:textId="77777777" w:rsidR="00E0005F" w:rsidRDefault="00E0005F" w:rsidP="00E0005F">
      <w:pPr>
        <w:jc w:val="center"/>
      </w:pPr>
    </w:p>
    <w:p w14:paraId="50D17D1C" w14:textId="77777777" w:rsidR="00E0005F" w:rsidRDefault="00E0005F" w:rsidP="00E0005F">
      <w:pPr>
        <w:jc w:val="center"/>
      </w:pPr>
    </w:p>
    <w:p w14:paraId="395B8D9E" w14:textId="77777777" w:rsidR="00014915" w:rsidRDefault="00E0005F" w:rsidP="00E0005F">
      <w:r>
        <w:rPr>
          <w:noProof/>
        </w:rPr>
        <w:drawing>
          <wp:anchor distT="0" distB="0" distL="114300" distR="114300" simplePos="0" relativeHeight="251658240" behindDoc="0" locked="0" layoutInCell="1" allowOverlap="1" wp14:anchorId="286D17C4" wp14:editId="6CDD7C41">
            <wp:simplePos x="0" y="0"/>
            <wp:positionH relativeFrom="column">
              <wp:posOffset>1967113</wp:posOffset>
            </wp:positionH>
            <wp:positionV relativeFrom="page">
              <wp:posOffset>1198709</wp:posOffset>
            </wp:positionV>
            <wp:extent cx="1797685" cy="1197610"/>
            <wp:effectExtent l="0" t="0" r="0" b="2540"/>
            <wp:wrapSquare wrapText="bothSides"/>
            <wp:docPr id="372910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The Kent Network is looking for volunteers to join the committee. The work is not onerous</w:t>
      </w:r>
      <w:r w:rsidR="00DE3B18">
        <w:t xml:space="preserve"> and members get to see the wonderful range of talented people we have in our Kent u3as</w:t>
      </w:r>
      <w:r w:rsidR="00A764A5">
        <w:t xml:space="preserve">. </w:t>
      </w:r>
      <w:r w:rsidR="000414A8">
        <w:t xml:space="preserve">We also work with the South East Region team </w:t>
      </w:r>
      <w:r w:rsidR="009843CD">
        <w:t>and the South East Forum team who</w:t>
      </w:r>
      <w:r w:rsidR="00D10D3D">
        <w:t xml:space="preserve"> are responsible for organising and running the very successful </w:t>
      </w:r>
      <w:r w:rsidR="008E4191">
        <w:t xml:space="preserve">Summer </w:t>
      </w:r>
      <w:r w:rsidR="0026635A">
        <w:t>School at Chichester University.</w:t>
      </w:r>
      <w:r w:rsidR="00014915">
        <w:t xml:space="preserve"> </w:t>
      </w:r>
    </w:p>
    <w:p w14:paraId="21953D0A" w14:textId="22BEB05A" w:rsidR="00E0005F" w:rsidRDefault="008672E0" w:rsidP="00E0005F">
      <w:r>
        <w:t>This is what we do:</w:t>
      </w:r>
      <w:r w:rsidR="009843CD">
        <w:t xml:space="preserve"> </w:t>
      </w:r>
    </w:p>
    <w:p w14:paraId="2CA522C8" w14:textId="77777777" w:rsidR="00E0005F" w:rsidRDefault="00E0005F" w:rsidP="00E0005F">
      <w:pPr>
        <w:pStyle w:val="ListParagraph"/>
        <w:numPr>
          <w:ilvl w:val="0"/>
          <w:numId w:val="1"/>
        </w:numPr>
      </w:pPr>
      <w:r>
        <w:t>Everyone:</w:t>
      </w:r>
    </w:p>
    <w:p w14:paraId="4E414E7C" w14:textId="6C2A44FA" w:rsidR="00E0005F" w:rsidRDefault="00E0005F" w:rsidP="00E0005F">
      <w:pPr>
        <w:pStyle w:val="ListParagraph"/>
        <w:numPr>
          <w:ilvl w:val="1"/>
          <w:numId w:val="1"/>
        </w:numPr>
      </w:pPr>
      <w:r>
        <w:t>Provide ideas and support for the two Study Days each year</w:t>
      </w:r>
    </w:p>
    <w:p w14:paraId="0B590777" w14:textId="2A71EB0D" w:rsidR="00E0005F" w:rsidRDefault="00E0005F" w:rsidP="00E0005F">
      <w:pPr>
        <w:pStyle w:val="ListParagraph"/>
        <w:numPr>
          <w:ilvl w:val="1"/>
          <w:numId w:val="1"/>
        </w:numPr>
      </w:pPr>
      <w:r>
        <w:t>Meet the other members of the committee approximately 4 or 5 times per year (usually on zoom)</w:t>
      </w:r>
    </w:p>
    <w:p w14:paraId="7FAB509C" w14:textId="77777777" w:rsidR="00E0005F" w:rsidRDefault="00E0005F" w:rsidP="00E0005F">
      <w:pPr>
        <w:pStyle w:val="ListParagraph"/>
        <w:numPr>
          <w:ilvl w:val="0"/>
          <w:numId w:val="1"/>
        </w:numPr>
      </w:pPr>
      <w:r>
        <w:t>Specific roles</w:t>
      </w:r>
    </w:p>
    <w:p w14:paraId="32B671CD" w14:textId="434C649F" w:rsidR="00E0005F" w:rsidRDefault="00E0005F" w:rsidP="00E0005F">
      <w:pPr>
        <w:pStyle w:val="ListParagraph"/>
        <w:numPr>
          <w:ilvl w:val="1"/>
          <w:numId w:val="1"/>
        </w:numPr>
      </w:pPr>
      <w:r>
        <w:t xml:space="preserve"> if you feel qualified or want to learn—to assist in support of the website </w:t>
      </w:r>
      <w:r w:rsidR="00DE3B18">
        <w:t>and WhatsApp site and maybe even the Facebook site</w:t>
      </w:r>
    </w:p>
    <w:p w14:paraId="44298924" w14:textId="599310DA" w:rsidR="00DE3B18" w:rsidRDefault="00DE3B18" w:rsidP="00E0005F">
      <w:pPr>
        <w:pStyle w:val="ListParagraph"/>
        <w:numPr>
          <w:ilvl w:val="1"/>
          <w:numId w:val="1"/>
        </w:numPr>
      </w:pPr>
      <w:r>
        <w:t>To assist the treasurer</w:t>
      </w:r>
    </w:p>
    <w:p w14:paraId="14AE1FA9" w14:textId="0B6A07BC" w:rsidR="00DE3B18" w:rsidRDefault="00DE3B18" w:rsidP="00E0005F">
      <w:pPr>
        <w:pStyle w:val="ListParagraph"/>
        <w:numPr>
          <w:ilvl w:val="1"/>
          <w:numId w:val="1"/>
        </w:numPr>
      </w:pPr>
      <w:r>
        <w:t>To assist the secretary</w:t>
      </w:r>
    </w:p>
    <w:p w14:paraId="2A9EC8F9" w14:textId="05F6053D" w:rsidR="00DE3B18" w:rsidRDefault="00DE3B18" w:rsidP="00E0005F">
      <w:pPr>
        <w:pStyle w:val="ListParagraph"/>
        <w:numPr>
          <w:ilvl w:val="1"/>
          <w:numId w:val="1"/>
        </w:numPr>
      </w:pPr>
      <w:r>
        <w:t>To help maintain Beacon—the emailing system which we use to write to the Chairs, Vice Chairs, Treasurers, Secretaries and Publicity teams in each u3a.</w:t>
      </w:r>
    </w:p>
    <w:p w14:paraId="72931396" w14:textId="1AF7D95B" w:rsidR="002160FE" w:rsidRPr="007912B3" w:rsidRDefault="002160FE" w:rsidP="002160FE">
      <w:pPr>
        <w:rPr>
          <w:rFonts w:ascii="Google Sans Text" w:hAnsi="Google Sans Text"/>
          <w:sz w:val="21"/>
          <w:szCs w:val="21"/>
        </w:rPr>
      </w:pPr>
      <w:r>
        <w:t xml:space="preserve">Please </w:t>
      </w:r>
      <w:r w:rsidR="00C07117">
        <w:t xml:space="preserve">write to the secretary Eleanor </w:t>
      </w:r>
      <w:r w:rsidR="00C07117" w:rsidRPr="007912B3">
        <w:t xml:space="preserve">Brooks on </w:t>
      </w:r>
      <w:hyperlink r:id="rId6" w:history="1">
        <w:r w:rsidR="007912B3" w:rsidRPr="007912B3">
          <w:rPr>
            <w:rStyle w:val="Hyperlink"/>
            <w:rFonts w:ascii="Google Sans Text" w:hAnsi="Google Sans Text"/>
            <w:color w:val="auto"/>
            <w:sz w:val="21"/>
            <w:szCs w:val="21"/>
            <w:shd w:val="clear" w:color="auto" w:fill="F0F4F9"/>
          </w:rPr>
          <w:t>eleanor.brooks1661@gmail.com</w:t>
        </w:r>
      </w:hyperlink>
      <w:r w:rsidR="007912B3">
        <w:rPr>
          <w:rFonts w:ascii="Google Sans Text" w:hAnsi="Google Sans Text"/>
          <w:sz w:val="21"/>
          <w:szCs w:val="21"/>
        </w:rPr>
        <w:t xml:space="preserve"> or phone on </w:t>
      </w:r>
      <w:r w:rsidR="007912B3" w:rsidRPr="007912B3">
        <w:rPr>
          <w:rFonts w:ascii="Google Sans Text" w:hAnsi="Google Sans Text"/>
          <w:sz w:val="21"/>
          <w:szCs w:val="21"/>
        </w:rPr>
        <w:t xml:space="preserve"> </w:t>
      </w:r>
      <w:r w:rsidR="007D5DB5" w:rsidRPr="007D5DB5">
        <w:rPr>
          <w:rFonts w:ascii="Google Sans Text" w:hAnsi="Google Sans Text"/>
          <w:sz w:val="21"/>
          <w:szCs w:val="21"/>
        </w:rPr>
        <w:t>tel:+447841345556</w:t>
      </w:r>
      <w:r w:rsidR="007D5DB5">
        <w:rPr>
          <w:rFonts w:ascii="Google Sans Text" w:hAnsi="Google Sans Text"/>
          <w:sz w:val="21"/>
          <w:szCs w:val="21"/>
        </w:rPr>
        <w:t>.</w:t>
      </w:r>
    </w:p>
    <w:sectPr w:rsidR="002160FE" w:rsidRPr="00791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1C61"/>
      </v:shape>
    </w:pict>
  </w:numPicBullet>
  <w:abstractNum w:abstractNumId="0" w15:restartNumberingAfterBreak="0">
    <w:nsid w:val="7C2C6C42"/>
    <w:multiLevelType w:val="hybridMultilevel"/>
    <w:tmpl w:val="C94E398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5F"/>
    <w:rsid w:val="00014915"/>
    <w:rsid w:val="000414A8"/>
    <w:rsid w:val="000F1DEE"/>
    <w:rsid w:val="002160FE"/>
    <w:rsid w:val="002243AA"/>
    <w:rsid w:val="0026635A"/>
    <w:rsid w:val="00322267"/>
    <w:rsid w:val="00537220"/>
    <w:rsid w:val="007912B3"/>
    <w:rsid w:val="007D5DB5"/>
    <w:rsid w:val="00861A1F"/>
    <w:rsid w:val="00865797"/>
    <w:rsid w:val="008672E0"/>
    <w:rsid w:val="008E4191"/>
    <w:rsid w:val="009843CD"/>
    <w:rsid w:val="00A37CBA"/>
    <w:rsid w:val="00A764A5"/>
    <w:rsid w:val="00AC23B6"/>
    <w:rsid w:val="00B3554E"/>
    <w:rsid w:val="00C07117"/>
    <w:rsid w:val="00C54814"/>
    <w:rsid w:val="00D10D3D"/>
    <w:rsid w:val="00DD7289"/>
    <w:rsid w:val="00DE3B18"/>
    <w:rsid w:val="00E0005F"/>
    <w:rsid w:val="00EC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56353"/>
  <w15:chartTrackingRefBased/>
  <w15:docId w15:val="{F0183554-80F5-45D9-9AB3-95646844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0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2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anor.brooks1661@gmail.com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White</dc:creator>
  <cp:keywords/>
  <dc:description/>
  <cp:lastModifiedBy>Rob White</cp:lastModifiedBy>
  <cp:revision>14</cp:revision>
  <dcterms:created xsi:type="dcterms:W3CDTF">2024-12-03T16:48:00Z</dcterms:created>
  <dcterms:modified xsi:type="dcterms:W3CDTF">2024-12-04T10:23:00Z</dcterms:modified>
</cp:coreProperties>
</file>